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57B" w:rsidRPr="0044457B" w:rsidRDefault="0044457B" w:rsidP="0044457B">
      <w:pPr>
        <w:spacing w:before="100" w:beforeAutospacing="1"/>
        <w:rPr>
          <w:rFonts w:eastAsia="Times New Roman" w:cs="Times New Roman"/>
          <w:sz w:val="24"/>
          <w:szCs w:val="24"/>
        </w:rPr>
      </w:pPr>
      <w:proofErr w:type="gramStart"/>
      <w:r w:rsidRPr="0044457B">
        <w:rPr>
          <w:rFonts w:ascii="Arial" w:eastAsia="Times New Roman" w:hAnsi="Arial" w:cs="Arial"/>
          <w:b/>
          <w:bCs/>
          <w:sz w:val="20"/>
          <w:szCs w:val="20"/>
        </w:rPr>
        <w:t>Purpose</w:t>
      </w:r>
      <w:proofErr w:type="gramEnd"/>
      <w:r w:rsidRPr="0044457B">
        <w:rPr>
          <w:rFonts w:ascii="Arial" w:eastAsia="Times New Roman" w:hAnsi="Arial" w:cs="Arial"/>
          <w:b/>
          <w:bCs/>
          <w:sz w:val="20"/>
          <w:szCs w:val="20"/>
        </w:rPr>
        <w:br/>
      </w:r>
      <w:r w:rsidRPr="0044457B">
        <w:rPr>
          <w:rFonts w:ascii="Arial" w:eastAsia="Times New Roman" w:hAnsi="Arial" w:cs="Arial"/>
          <w:sz w:val="20"/>
          <w:szCs w:val="20"/>
        </w:rPr>
        <w:t>[Company Name] recognizes that employees will need days off from work from time to time to address their medical needs</w:t>
      </w:r>
      <w:r>
        <w:rPr>
          <w:rFonts w:ascii="Arial" w:eastAsia="Times New Roman" w:hAnsi="Arial" w:cs="Arial"/>
          <w:sz w:val="20"/>
          <w:szCs w:val="20"/>
        </w:rPr>
        <w:t xml:space="preserve"> or those of immediate family members</w:t>
      </w:r>
      <w:r w:rsidRPr="0044457B">
        <w:rPr>
          <w:rFonts w:ascii="Arial" w:eastAsia="Times New Roman" w:hAnsi="Arial" w:cs="Arial"/>
          <w:sz w:val="20"/>
          <w:szCs w:val="20"/>
        </w:rPr>
        <w:t>.</w:t>
      </w:r>
    </w:p>
    <w:p w:rsidR="0044457B" w:rsidRPr="0044457B" w:rsidRDefault="0044457B" w:rsidP="0044457B">
      <w:pPr>
        <w:spacing w:line="270" w:lineRule="atLeast"/>
        <w:rPr>
          <w:rFonts w:eastAsia="Times New Roman" w:cs="Times New Roman"/>
          <w:sz w:val="24"/>
          <w:szCs w:val="24"/>
        </w:rPr>
      </w:pPr>
      <w:r w:rsidRPr="0044457B">
        <w:rPr>
          <w:rFonts w:ascii="Arial" w:eastAsia="Times New Roman" w:hAnsi="Arial" w:cs="Arial"/>
          <w:b/>
          <w:bCs/>
          <w:color w:val="333333"/>
          <w:sz w:val="20"/>
          <w:szCs w:val="20"/>
        </w:rPr>
        <w:t> </w:t>
      </w:r>
    </w:p>
    <w:p w:rsidR="0044457B" w:rsidRPr="0044457B" w:rsidRDefault="0044457B" w:rsidP="0044457B">
      <w:pPr>
        <w:spacing w:line="270" w:lineRule="atLeast"/>
        <w:rPr>
          <w:rFonts w:eastAsia="Times New Roman" w:cs="Times New Roman"/>
          <w:sz w:val="24"/>
          <w:szCs w:val="24"/>
        </w:rPr>
      </w:pPr>
      <w:r w:rsidRPr="0044457B">
        <w:rPr>
          <w:rFonts w:ascii="Arial" w:eastAsia="Times New Roman" w:hAnsi="Arial" w:cs="Arial"/>
          <w:b/>
          <w:bCs/>
          <w:color w:val="333333"/>
          <w:sz w:val="20"/>
          <w:szCs w:val="20"/>
        </w:rPr>
        <w:t>Accrual</w:t>
      </w:r>
    </w:p>
    <w:p w:rsidR="0044457B" w:rsidRPr="0044457B" w:rsidRDefault="0044457B" w:rsidP="0044457B">
      <w:pPr>
        <w:spacing w:line="270" w:lineRule="atLeast"/>
        <w:rPr>
          <w:rFonts w:eastAsia="Times New Roman" w:cs="Times New Roman"/>
          <w:sz w:val="24"/>
          <w:szCs w:val="24"/>
        </w:rPr>
      </w:pPr>
      <w:r w:rsidRPr="0044457B">
        <w:rPr>
          <w:rFonts w:ascii="Arial" w:eastAsia="Times New Roman" w:hAnsi="Arial" w:cs="Arial"/>
          <w:color w:val="333333"/>
          <w:sz w:val="20"/>
          <w:szCs w:val="20"/>
        </w:rPr>
        <w:t>Employees accrue sick leave as follows:</w:t>
      </w:r>
    </w:p>
    <w:p w:rsidR="0044457B" w:rsidRPr="0044457B" w:rsidRDefault="0044457B" w:rsidP="0044457B">
      <w:pPr>
        <w:spacing w:line="270" w:lineRule="atLeast"/>
        <w:ind w:left="720" w:hanging="360"/>
        <w:rPr>
          <w:rFonts w:eastAsia="Times New Roman" w:cs="Times New Roman"/>
          <w:sz w:val="24"/>
          <w:szCs w:val="24"/>
        </w:rPr>
      </w:pPr>
      <w:r w:rsidRPr="0044457B">
        <w:rPr>
          <w:rFonts w:ascii="Symbol" w:eastAsia="Times New Roman" w:hAnsi="Symbol" w:cs="Times New Roman"/>
          <w:color w:val="333333"/>
          <w:sz w:val="20"/>
          <w:szCs w:val="20"/>
        </w:rPr>
        <w:t></w:t>
      </w:r>
      <w:r w:rsidRPr="0044457B">
        <w:rPr>
          <w:rFonts w:eastAsia="Times New Roman" w:cs="Times New Roman"/>
          <w:color w:val="333333"/>
          <w:sz w:val="14"/>
          <w:szCs w:val="14"/>
        </w:rPr>
        <w:t xml:space="preserve">         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All </w:t>
      </w:r>
      <w:r w:rsidR="000B6FBD">
        <w:rPr>
          <w:rFonts w:ascii="Arial" w:eastAsia="Times New Roman" w:hAnsi="Arial" w:cs="Arial"/>
          <w:color w:val="333333"/>
          <w:sz w:val="20"/>
          <w:szCs w:val="20"/>
        </w:rPr>
        <w:t xml:space="preserve">full-time and part-time </w:t>
      </w:r>
      <w:r>
        <w:rPr>
          <w:rFonts w:ascii="Arial" w:eastAsia="Times New Roman" w:hAnsi="Arial" w:cs="Arial"/>
          <w:color w:val="333333"/>
          <w:sz w:val="20"/>
          <w:szCs w:val="20"/>
        </w:rPr>
        <w:t>regular</w:t>
      </w:r>
      <w:r w:rsidRPr="0044457B">
        <w:rPr>
          <w:rFonts w:ascii="Arial" w:eastAsia="Times New Roman" w:hAnsi="Arial" w:cs="Arial"/>
          <w:color w:val="333333"/>
          <w:sz w:val="20"/>
          <w:szCs w:val="20"/>
        </w:rPr>
        <w:t xml:space="preserve"> employees accrue sick leave from the date of hire, 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earning 1 hour of sick leave for every 40 hours worked, </w:t>
      </w:r>
      <w:r w:rsidR="00E61D8C">
        <w:rPr>
          <w:rFonts w:ascii="Arial" w:eastAsia="Times New Roman" w:hAnsi="Arial" w:cs="Arial"/>
          <w:color w:val="333333"/>
          <w:sz w:val="20"/>
          <w:szCs w:val="20"/>
        </w:rPr>
        <w:t>up to a</w:t>
      </w:r>
      <w:r w:rsidRPr="0044457B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E61D8C">
        <w:rPr>
          <w:rFonts w:ascii="Arial" w:eastAsia="Times New Roman" w:hAnsi="Arial" w:cs="Arial"/>
          <w:color w:val="333333"/>
          <w:sz w:val="20"/>
          <w:szCs w:val="20"/>
        </w:rPr>
        <w:t xml:space="preserve">maximum of 50 hours </w:t>
      </w:r>
      <w:r w:rsidR="000B6FBD">
        <w:rPr>
          <w:rFonts w:ascii="Arial" w:eastAsia="Times New Roman" w:hAnsi="Arial" w:cs="Arial"/>
          <w:color w:val="333333"/>
          <w:sz w:val="20"/>
          <w:szCs w:val="20"/>
        </w:rPr>
        <w:t xml:space="preserve">of sick leave </w:t>
      </w:r>
      <w:r w:rsidRPr="0044457B">
        <w:rPr>
          <w:rFonts w:ascii="Arial" w:eastAsia="Times New Roman" w:hAnsi="Arial" w:cs="Arial"/>
          <w:color w:val="333333"/>
          <w:sz w:val="20"/>
          <w:szCs w:val="20"/>
        </w:rPr>
        <w:t>per year.</w:t>
      </w:r>
    </w:p>
    <w:p w:rsidR="0044457B" w:rsidRPr="000B6FBD" w:rsidRDefault="0044457B" w:rsidP="000B6FBD">
      <w:pPr>
        <w:spacing w:line="270" w:lineRule="atLeast"/>
        <w:ind w:left="720" w:hanging="360"/>
        <w:rPr>
          <w:rFonts w:ascii="Arial" w:eastAsia="Times New Roman" w:hAnsi="Arial" w:cs="Arial"/>
          <w:color w:val="333333"/>
          <w:sz w:val="20"/>
          <w:szCs w:val="20"/>
        </w:rPr>
      </w:pPr>
      <w:r w:rsidRPr="0044457B">
        <w:rPr>
          <w:rFonts w:ascii="Symbol" w:eastAsia="Times New Roman" w:hAnsi="Symbol" w:cs="Times New Roman"/>
          <w:color w:val="333333"/>
          <w:sz w:val="20"/>
          <w:szCs w:val="20"/>
        </w:rPr>
        <w:t></w:t>
      </w:r>
      <w:r w:rsidRPr="0044457B">
        <w:rPr>
          <w:rFonts w:eastAsia="Times New Roman" w:cs="Times New Roman"/>
          <w:color w:val="333333"/>
          <w:sz w:val="14"/>
          <w:szCs w:val="14"/>
        </w:rPr>
        <w:t>       </w:t>
      </w:r>
      <w:proofErr w:type="gramStart"/>
      <w:r w:rsidR="00E61D8C">
        <w:rPr>
          <w:rFonts w:ascii="Arial" w:eastAsia="Times New Roman" w:hAnsi="Arial" w:cs="Arial"/>
          <w:bCs/>
          <w:color w:val="333333"/>
          <w:sz w:val="20"/>
          <w:szCs w:val="20"/>
        </w:rPr>
        <w:t>Any</w:t>
      </w:r>
      <w:proofErr w:type="gramEnd"/>
      <w:r w:rsidR="00E61D8C">
        <w:rPr>
          <w:rFonts w:ascii="Arial" w:eastAsia="Times New Roman" w:hAnsi="Arial" w:cs="Arial"/>
          <w:bCs/>
          <w:color w:val="333333"/>
          <w:sz w:val="20"/>
          <w:szCs w:val="20"/>
        </w:rPr>
        <w:t xml:space="preserve"> unused </w:t>
      </w:r>
      <w:r>
        <w:rPr>
          <w:rFonts w:ascii="Arial" w:eastAsia="Times New Roman" w:hAnsi="Arial" w:cs="Arial"/>
          <w:bCs/>
          <w:color w:val="333333"/>
          <w:sz w:val="20"/>
          <w:szCs w:val="20"/>
        </w:rPr>
        <w:t xml:space="preserve">sick </w:t>
      </w:r>
      <w:r w:rsidR="00E61D8C">
        <w:rPr>
          <w:rFonts w:ascii="Arial" w:eastAsia="Times New Roman" w:hAnsi="Arial" w:cs="Arial"/>
          <w:bCs/>
          <w:color w:val="333333"/>
          <w:sz w:val="20"/>
          <w:szCs w:val="20"/>
        </w:rPr>
        <w:t>hours</w:t>
      </w:r>
      <w:r>
        <w:rPr>
          <w:rFonts w:ascii="Arial" w:eastAsia="Times New Roman" w:hAnsi="Arial" w:cs="Arial"/>
          <w:bCs/>
          <w:color w:val="333333"/>
          <w:sz w:val="20"/>
          <w:szCs w:val="20"/>
        </w:rPr>
        <w:t xml:space="preserve"> may be carried over to the next fiscal year</w:t>
      </w:r>
      <w:r w:rsidR="00401301">
        <w:rPr>
          <w:rFonts w:ascii="Arial" w:eastAsia="Times New Roman" w:hAnsi="Arial" w:cs="Arial"/>
          <w:bCs/>
          <w:color w:val="333333"/>
          <w:sz w:val="20"/>
          <w:szCs w:val="20"/>
        </w:rPr>
        <w:t>, up to a maximum of 40 hours</w:t>
      </w:r>
      <w:bookmarkStart w:id="0" w:name="_GoBack"/>
      <w:bookmarkEnd w:id="0"/>
      <w:r>
        <w:rPr>
          <w:rFonts w:ascii="Arial" w:eastAsia="Times New Roman" w:hAnsi="Arial" w:cs="Arial"/>
          <w:bCs/>
          <w:color w:val="333333"/>
          <w:sz w:val="20"/>
          <w:szCs w:val="20"/>
        </w:rPr>
        <w:t>.</w:t>
      </w:r>
    </w:p>
    <w:p w:rsidR="0044457B" w:rsidRPr="0044457B" w:rsidRDefault="0044457B" w:rsidP="0044457B">
      <w:pPr>
        <w:spacing w:line="270" w:lineRule="atLeast"/>
        <w:ind w:left="720" w:hanging="360"/>
        <w:rPr>
          <w:rFonts w:eastAsia="Times New Roman" w:cs="Times New Roman"/>
          <w:sz w:val="24"/>
          <w:szCs w:val="24"/>
        </w:rPr>
      </w:pPr>
    </w:p>
    <w:p w:rsidR="0044457B" w:rsidRPr="0044457B" w:rsidRDefault="0044457B" w:rsidP="0044457B">
      <w:pPr>
        <w:spacing w:line="270" w:lineRule="atLeast"/>
        <w:rPr>
          <w:rFonts w:eastAsia="Times New Roman" w:cs="Times New Roman"/>
          <w:sz w:val="24"/>
          <w:szCs w:val="24"/>
        </w:rPr>
      </w:pPr>
      <w:r w:rsidRPr="0044457B">
        <w:rPr>
          <w:rFonts w:ascii="Arial" w:eastAsia="Times New Roman" w:hAnsi="Arial" w:cs="Arial"/>
          <w:b/>
          <w:bCs/>
          <w:color w:val="333333"/>
          <w:sz w:val="20"/>
          <w:szCs w:val="20"/>
        </w:rPr>
        <w:t>Use</w:t>
      </w:r>
    </w:p>
    <w:p w:rsidR="00401301" w:rsidRPr="0044457B" w:rsidRDefault="0044457B" w:rsidP="0044457B">
      <w:pPr>
        <w:spacing w:line="27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44457B">
        <w:rPr>
          <w:rFonts w:ascii="Arial" w:eastAsia="Times New Roman" w:hAnsi="Arial" w:cs="Arial"/>
          <w:color w:val="333333"/>
          <w:sz w:val="20"/>
          <w:szCs w:val="20"/>
        </w:rPr>
        <w:t>Sick leave may be used in accordance with the following provisions:</w:t>
      </w:r>
    </w:p>
    <w:p w:rsidR="0044457B" w:rsidRPr="0044457B" w:rsidRDefault="0044457B" w:rsidP="0044457B">
      <w:pPr>
        <w:spacing w:line="270" w:lineRule="atLeast"/>
        <w:ind w:left="720" w:hanging="360"/>
        <w:rPr>
          <w:rFonts w:eastAsia="Times New Roman" w:cs="Times New Roman"/>
          <w:sz w:val="24"/>
          <w:szCs w:val="24"/>
        </w:rPr>
      </w:pPr>
      <w:r w:rsidRPr="0044457B">
        <w:rPr>
          <w:rFonts w:ascii="Symbol" w:eastAsia="Times New Roman" w:hAnsi="Symbol" w:cs="Times New Roman"/>
          <w:color w:val="333333"/>
          <w:sz w:val="20"/>
          <w:szCs w:val="20"/>
        </w:rPr>
        <w:t></w:t>
      </w:r>
      <w:r w:rsidRPr="0044457B">
        <w:rPr>
          <w:rFonts w:eastAsia="Times New Roman" w:cs="Times New Roman"/>
          <w:color w:val="333333"/>
          <w:sz w:val="14"/>
          <w:szCs w:val="14"/>
        </w:rPr>
        <w:t>        </w:t>
      </w:r>
      <w:r w:rsidRPr="0044457B">
        <w:rPr>
          <w:rFonts w:ascii="Arial" w:eastAsia="Times New Roman" w:hAnsi="Arial" w:cs="Arial"/>
          <w:color w:val="333333"/>
          <w:sz w:val="20"/>
          <w:szCs w:val="20"/>
        </w:rPr>
        <w:t>Sick leave may not be used prior to accrual.</w:t>
      </w:r>
    </w:p>
    <w:p w:rsidR="0044457B" w:rsidRDefault="0044457B" w:rsidP="0044457B">
      <w:pPr>
        <w:spacing w:line="270" w:lineRule="atLeast"/>
        <w:ind w:left="720" w:hanging="360"/>
        <w:rPr>
          <w:rFonts w:ascii="Arial" w:eastAsia="Times New Roman" w:hAnsi="Arial" w:cs="Arial"/>
          <w:color w:val="333333"/>
          <w:sz w:val="20"/>
          <w:szCs w:val="20"/>
        </w:rPr>
      </w:pPr>
      <w:r w:rsidRPr="0044457B">
        <w:rPr>
          <w:rFonts w:ascii="Symbol" w:eastAsia="Times New Roman" w:hAnsi="Symbol" w:cs="Times New Roman"/>
          <w:color w:val="333333"/>
          <w:sz w:val="20"/>
          <w:szCs w:val="20"/>
        </w:rPr>
        <w:t></w:t>
      </w:r>
      <w:r w:rsidRPr="0044457B">
        <w:rPr>
          <w:rFonts w:eastAsia="Times New Roman" w:cs="Times New Roman"/>
          <w:color w:val="333333"/>
          <w:sz w:val="14"/>
          <w:szCs w:val="14"/>
        </w:rPr>
        <w:t xml:space="preserve">         </w:t>
      </w:r>
      <w:proofErr w:type="gramStart"/>
      <w:r w:rsidRPr="0044457B">
        <w:rPr>
          <w:rFonts w:ascii="Arial" w:eastAsia="Times New Roman" w:hAnsi="Arial" w:cs="Arial"/>
          <w:color w:val="333333"/>
          <w:sz w:val="20"/>
          <w:szCs w:val="20"/>
        </w:rPr>
        <w:t>If</w:t>
      </w:r>
      <w:proofErr w:type="gramEnd"/>
      <w:r w:rsidRPr="0044457B">
        <w:rPr>
          <w:rFonts w:ascii="Arial" w:eastAsia="Times New Roman" w:hAnsi="Arial" w:cs="Arial"/>
          <w:color w:val="333333"/>
          <w:sz w:val="20"/>
          <w:szCs w:val="20"/>
        </w:rPr>
        <w:t xml:space="preserve"> sick leave is exhausted, </w:t>
      </w:r>
      <w:r>
        <w:rPr>
          <w:rFonts w:ascii="Arial" w:eastAsia="Times New Roman" w:hAnsi="Arial" w:cs="Arial"/>
          <w:color w:val="333333"/>
          <w:sz w:val="20"/>
          <w:szCs w:val="20"/>
        </w:rPr>
        <w:t>unpaid</w:t>
      </w:r>
      <w:r w:rsidRPr="0044457B">
        <w:rPr>
          <w:rFonts w:ascii="Arial" w:eastAsia="Times New Roman" w:hAnsi="Arial" w:cs="Arial"/>
          <w:color w:val="333333"/>
          <w:sz w:val="20"/>
          <w:szCs w:val="20"/>
        </w:rPr>
        <w:t xml:space="preserve"> leave </w:t>
      </w:r>
      <w:r w:rsidR="00E61D8C">
        <w:rPr>
          <w:rFonts w:ascii="Arial" w:eastAsia="Times New Roman" w:hAnsi="Arial" w:cs="Arial"/>
          <w:color w:val="333333"/>
          <w:sz w:val="20"/>
          <w:szCs w:val="20"/>
        </w:rPr>
        <w:t>may be approved at management’s discretion</w:t>
      </w:r>
      <w:r w:rsidRPr="0044457B">
        <w:rPr>
          <w:rFonts w:ascii="Arial" w:eastAsia="Times New Roman" w:hAnsi="Arial" w:cs="Arial"/>
          <w:color w:val="333333"/>
          <w:sz w:val="20"/>
          <w:szCs w:val="20"/>
        </w:rPr>
        <w:t>.</w:t>
      </w:r>
    </w:p>
    <w:p w:rsidR="00401301" w:rsidRPr="0044457B" w:rsidRDefault="00401301" w:rsidP="0044457B">
      <w:pPr>
        <w:spacing w:line="270" w:lineRule="atLeast"/>
        <w:ind w:left="720" w:hanging="360"/>
        <w:rPr>
          <w:rFonts w:eastAsia="Times New Roman" w:cs="Times New Roman"/>
          <w:sz w:val="24"/>
          <w:szCs w:val="24"/>
        </w:rPr>
      </w:pPr>
      <w:r w:rsidRPr="0044457B">
        <w:rPr>
          <w:rFonts w:ascii="Symbol" w:eastAsia="Times New Roman" w:hAnsi="Symbol" w:cs="Times New Roman"/>
          <w:color w:val="333333"/>
          <w:sz w:val="20"/>
          <w:szCs w:val="20"/>
        </w:rPr>
        <w:t></w:t>
      </w:r>
      <w:r w:rsidRPr="0044457B">
        <w:rPr>
          <w:rFonts w:eastAsia="Times New Roman" w:cs="Times New Roman"/>
          <w:color w:val="333333"/>
          <w:sz w:val="14"/>
          <w:szCs w:val="14"/>
        </w:rPr>
        <w:t> </w:t>
      </w:r>
      <w:r>
        <w:rPr>
          <w:rFonts w:eastAsia="Times New Roman" w:cs="Times New Roman"/>
          <w:color w:val="333333"/>
          <w:sz w:val="14"/>
          <w:szCs w:val="14"/>
        </w:rPr>
        <w:tab/>
      </w:r>
      <w:r w:rsidRPr="00401301">
        <w:rPr>
          <w:rFonts w:ascii="Arial" w:eastAsia="Times New Roman" w:hAnsi="Arial" w:cs="Arial"/>
          <w:color w:val="333333"/>
          <w:sz w:val="20"/>
          <w:szCs w:val="20"/>
        </w:rPr>
        <w:t>Sick leave can be used in hourly increments.</w:t>
      </w:r>
    </w:p>
    <w:p w:rsidR="0044457B" w:rsidRPr="00401301" w:rsidRDefault="0044457B" w:rsidP="0044457B">
      <w:pPr>
        <w:spacing w:line="270" w:lineRule="atLeast"/>
        <w:ind w:left="720" w:hanging="360"/>
        <w:rPr>
          <w:rFonts w:ascii="Arial" w:eastAsia="Times New Roman" w:hAnsi="Arial" w:cs="Arial"/>
          <w:color w:val="333333"/>
          <w:sz w:val="20"/>
          <w:szCs w:val="20"/>
        </w:rPr>
      </w:pPr>
      <w:r w:rsidRPr="0044457B">
        <w:rPr>
          <w:rFonts w:ascii="Symbol" w:eastAsia="Times New Roman" w:hAnsi="Symbol" w:cs="Times New Roman"/>
          <w:color w:val="333333"/>
          <w:sz w:val="20"/>
          <w:szCs w:val="20"/>
        </w:rPr>
        <w:t></w:t>
      </w:r>
      <w:r w:rsidRPr="0044457B">
        <w:rPr>
          <w:rFonts w:eastAsia="Times New Roman" w:cs="Times New Roman"/>
          <w:color w:val="333333"/>
          <w:sz w:val="14"/>
          <w:szCs w:val="14"/>
        </w:rPr>
        <w:t xml:space="preserve">        </w:t>
      </w:r>
      <w:r w:rsidRPr="0044457B">
        <w:rPr>
          <w:rFonts w:ascii="Arial" w:eastAsia="Times New Roman" w:hAnsi="Arial" w:cs="Arial"/>
          <w:color w:val="333333"/>
          <w:sz w:val="20"/>
          <w:szCs w:val="20"/>
        </w:rPr>
        <w:t>Sick leave may be used for an employee's personal illness, well-care and medical and dental appointments. Sick leave also may be used for illness and well-care of a member of an employee's immediate family (including the employee’s spouse</w:t>
      </w:r>
      <w:r w:rsidR="00401301" w:rsidRPr="00401301">
        <w:rPr>
          <w:rFonts w:ascii="Arial" w:eastAsia="Times New Roman" w:hAnsi="Arial" w:cs="Arial"/>
          <w:color w:val="333333"/>
          <w:sz w:val="20"/>
          <w:szCs w:val="20"/>
        </w:rPr>
        <w:t xml:space="preserve"> or domestic partner</w:t>
      </w:r>
      <w:r w:rsidRPr="0044457B">
        <w:rPr>
          <w:rFonts w:ascii="Arial" w:eastAsia="Times New Roman" w:hAnsi="Arial" w:cs="Arial"/>
          <w:color w:val="333333"/>
          <w:sz w:val="20"/>
          <w:szCs w:val="20"/>
        </w:rPr>
        <w:t xml:space="preserve">, children, </w:t>
      </w:r>
      <w:r w:rsidR="00401301" w:rsidRPr="00401301">
        <w:rPr>
          <w:rFonts w:ascii="Arial" w:eastAsia="Times New Roman" w:hAnsi="Arial" w:cs="Arial"/>
          <w:color w:val="333333"/>
          <w:sz w:val="20"/>
          <w:szCs w:val="20"/>
        </w:rPr>
        <w:t>parents, siblings, grandparents, and the spouses thereof</w:t>
      </w:r>
      <w:r w:rsidRPr="0044457B">
        <w:rPr>
          <w:rFonts w:ascii="Arial" w:eastAsia="Times New Roman" w:hAnsi="Arial" w:cs="Arial"/>
          <w:color w:val="333333"/>
          <w:sz w:val="20"/>
          <w:szCs w:val="20"/>
        </w:rPr>
        <w:t xml:space="preserve">). </w:t>
      </w:r>
    </w:p>
    <w:p w:rsidR="00401301" w:rsidRPr="0044457B" w:rsidRDefault="00401301" w:rsidP="0044457B">
      <w:pPr>
        <w:spacing w:line="270" w:lineRule="atLeast"/>
        <w:ind w:left="720" w:hanging="360"/>
        <w:rPr>
          <w:rFonts w:ascii="Arial" w:eastAsia="Times New Roman" w:hAnsi="Arial" w:cs="Arial"/>
          <w:sz w:val="20"/>
          <w:szCs w:val="20"/>
        </w:rPr>
      </w:pPr>
      <w:r w:rsidRPr="0044457B">
        <w:rPr>
          <w:rFonts w:ascii="Symbol" w:eastAsia="Times New Roman" w:hAnsi="Symbol" w:cs="Times New Roman"/>
          <w:color w:val="333333"/>
          <w:sz w:val="20"/>
          <w:szCs w:val="20"/>
        </w:rPr>
        <w:t></w:t>
      </w:r>
      <w:r w:rsidRPr="0044457B">
        <w:rPr>
          <w:rFonts w:eastAsia="Times New Roman" w:cs="Times New Roman"/>
          <w:color w:val="333333"/>
          <w:sz w:val="14"/>
          <w:szCs w:val="14"/>
        </w:rPr>
        <w:t> </w:t>
      </w:r>
      <w:r w:rsidRPr="0044457B">
        <w:rPr>
          <w:rFonts w:ascii="Arial" w:eastAsia="Times New Roman" w:hAnsi="Arial" w:cs="Arial"/>
          <w:color w:val="333333"/>
          <w:sz w:val="20"/>
          <w:szCs w:val="20"/>
        </w:rPr>
        <w:t> </w:t>
      </w:r>
      <w:r w:rsidRPr="00401301">
        <w:rPr>
          <w:rFonts w:ascii="Arial" w:eastAsia="Times New Roman" w:hAnsi="Arial" w:cs="Arial"/>
          <w:color w:val="333333"/>
          <w:sz w:val="20"/>
          <w:szCs w:val="20"/>
        </w:rPr>
        <w:tab/>
        <w:t>Sick leave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may be used to seek medical, counseling, legal, or relocation assistance due to domestic or sexual violence or stalking for the employee or the employee’s family member. </w:t>
      </w:r>
    </w:p>
    <w:p w:rsidR="0044457B" w:rsidRPr="0044457B" w:rsidRDefault="00401301" w:rsidP="0044457B">
      <w:pPr>
        <w:spacing w:line="270" w:lineRule="atLeast"/>
        <w:ind w:left="720" w:hanging="360"/>
        <w:rPr>
          <w:rFonts w:ascii="Arial" w:eastAsia="Times New Roman" w:hAnsi="Arial" w:cs="Arial"/>
          <w:sz w:val="20"/>
          <w:szCs w:val="20"/>
        </w:rPr>
      </w:pPr>
      <w:r w:rsidRPr="0044457B">
        <w:rPr>
          <w:rFonts w:ascii="Symbol" w:eastAsia="Times New Roman" w:hAnsi="Symbol" w:cs="Times New Roman"/>
          <w:color w:val="333333"/>
          <w:sz w:val="20"/>
          <w:szCs w:val="20"/>
        </w:rPr>
        <w:t></w:t>
      </w:r>
      <w:r w:rsidR="0044457B" w:rsidRPr="0044457B">
        <w:rPr>
          <w:rFonts w:ascii="Arial" w:eastAsia="Times New Roman" w:hAnsi="Arial" w:cs="Arial"/>
          <w:color w:val="333333"/>
          <w:sz w:val="20"/>
          <w:szCs w:val="20"/>
        </w:rPr>
        <w:t xml:space="preserve">     </w:t>
      </w:r>
      <w:proofErr w:type="gramStart"/>
      <w:r w:rsidR="0044457B" w:rsidRPr="0044457B">
        <w:rPr>
          <w:rFonts w:ascii="Arial" w:eastAsia="Times New Roman" w:hAnsi="Arial" w:cs="Arial"/>
          <w:color w:val="333333"/>
          <w:sz w:val="20"/>
          <w:szCs w:val="20"/>
        </w:rPr>
        <w:t>An</w:t>
      </w:r>
      <w:proofErr w:type="gramEnd"/>
      <w:r w:rsidR="0044457B" w:rsidRPr="0044457B">
        <w:rPr>
          <w:rFonts w:ascii="Arial" w:eastAsia="Times New Roman" w:hAnsi="Arial" w:cs="Arial"/>
          <w:color w:val="333333"/>
          <w:sz w:val="20"/>
          <w:szCs w:val="20"/>
        </w:rPr>
        <w:t xml:space="preserve"> employee who has a sick leave absence in excess of three consecutive work days m</w:t>
      </w:r>
      <w:r w:rsidR="0044457B" w:rsidRPr="00401301">
        <w:rPr>
          <w:rFonts w:ascii="Arial" w:eastAsia="Times New Roman" w:hAnsi="Arial" w:cs="Arial"/>
          <w:color w:val="333333"/>
          <w:sz w:val="20"/>
          <w:szCs w:val="20"/>
        </w:rPr>
        <w:t>ay be asked to present</w:t>
      </w:r>
      <w:r w:rsidR="0044457B" w:rsidRPr="0044457B">
        <w:rPr>
          <w:rFonts w:ascii="Arial" w:eastAsia="Times New Roman" w:hAnsi="Arial" w:cs="Arial"/>
          <w:color w:val="333333"/>
          <w:sz w:val="20"/>
          <w:szCs w:val="20"/>
        </w:rPr>
        <w:t xml:space="preserve"> medical documentation for the absence</w:t>
      </w:r>
      <w:r w:rsidR="0044457B" w:rsidRPr="00401301">
        <w:rPr>
          <w:rFonts w:ascii="Arial" w:eastAsia="Times New Roman" w:hAnsi="Arial" w:cs="Arial"/>
          <w:color w:val="333333"/>
          <w:sz w:val="20"/>
          <w:szCs w:val="20"/>
        </w:rPr>
        <w:t xml:space="preserve"> at management’s discretion</w:t>
      </w:r>
      <w:r w:rsidR="0044457B" w:rsidRPr="0044457B">
        <w:rPr>
          <w:rFonts w:ascii="Arial" w:eastAsia="Times New Roman" w:hAnsi="Arial" w:cs="Arial"/>
          <w:color w:val="333333"/>
          <w:sz w:val="20"/>
          <w:szCs w:val="20"/>
        </w:rPr>
        <w:t>.</w:t>
      </w:r>
    </w:p>
    <w:p w:rsidR="0044457B" w:rsidRPr="0044457B" w:rsidRDefault="00401301" w:rsidP="0044457B">
      <w:pPr>
        <w:spacing w:line="270" w:lineRule="atLeast"/>
        <w:ind w:left="720" w:hanging="360"/>
        <w:rPr>
          <w:rFonts w:eastAsia="Times New Roman" w:cs="Times New Roman"/>
          <w:sz w:val="24"/>
          <w:szCs w:val="24"/>
        </w:rPr>
      </w:pPr>
      <w:r w:rsidRPr="0044457B">
        <w:rPr>
          <w:rFonts w:ascii="Symbol" w:eastAsia="Times New Roman" w:hAnsi="Symbol" w:cs="Times New Roman"/>
          <w:color w:val="333333"/>
          <w:sz w:val="20"/>
          <w:szCs w:val="20"/>
        </w:rPr>
        <w:t></w:t>
      </w:r>
      <w:r w:rsidRPr="0044457B">
        <w:rPr>
          <w:rFonts w:eastAsia="Times New Roman" w:cs="Times New Roman"/>
          <w:color w:val="333333"/>
          <w:sz w:val="14"/>
          <w:szCs w:val="14"/>
        </w:rPr>
        <w:t> </w:t>
      </w:r>
      <w:r w:rsidR="0044457B" w:rsidRPr="0044457B">
        <w:rPr>
          <w:rFonts w:ascii="Arial" w:eastAsia="Times New Roman" w:hAnsi="Arial" w:cs="Arial"/>
          <w:color w:val="333333"/>
          <w:sz w:val="20"/>
          <w:szCs w:val="20"/>
        </w:rPr>
        <w:t>    </w:t>
      </w:r>
      <w:r>
        <w:rPr>
          <w:rFonts w:ascii="Arial" w:eastAsia="Times New Roman" w:hAnsi="Arial" w:cs="Arial"/>
          <w:color w:val="333333"/>
          <w:sz w:val="20"/>
          <w:szCs w:val="20"/>
        </w:rPr>
        <w:tab/>
      </w:r>
      <w:proofErr w:type="gramStart"/>
      <w:r w:rsidR="0044457B" w:rsidRPr="0044457B">
        <w:rPr>
          <w:rFonts w:ascii="Arial" w:eastAsia="Times New Roman" w:hAnsi="Arial" w:cs="Arial"/>
          <w:color w:val="333333"/>
          <w:sz w:val="20"/>
          <w:szCs w:val="20"/>
        </w:rPr>
        <w:t>If</w:t>
      </w:r>
      <w:proofErr w:type="gramEnd"/>
      <w:r w:rsidR="0044457B" w:rsidRPr="0044457B">
        <w:rPr>
          <w:rFonts w:ascii="Arial" w:eastAsia="Times New Roman" w:hAnsi="Arial" w:cs="Arial"/>
          <w:color w:val="333333"/>
          <w:sz w:val="20"/>
          <w:szCs w:val="20"/>
        </w:rPr>
        <w:t xml:space="preserve"> the employee is absent unexpectedly due to personal or a family member's illness, the employee should notify his or her supervisor or the director of human resources as soon as reasonably possible. </w:t>
      </w:r>
    </w:p>
    <w:p w:rsidR="0044457B" w:rsidRPr="0044457B" w:rsidRDefault="0044457B" w:rsidP="0044457B">
      <w:pPr>
        <w:spacing w:line="270" w:lineRule="atLeast"/>
        <w:ind w:left="720" w:hanging="360"/>
        <w:rPr>
          <w:rFonts w:eastAsia="Times New Roman" w:cs="Times New Roman"/>
          <w:sz w:val="24"/>
          <w:szCs w:val="24"/>
        </w:rPr>
      </w:pPr>
      <w:r w:rsidRPr="0044457B">
        <w:rPr>
          <w:rFonts w:ascii="Symbol" w:eastAsia="Times New Roman" w:hAnsi="Symbol" w:cs="Times New Roman"/>
          <w:color w:val="333333"/>
          <w:sz w:val="20"/>
          <w:szCs w:val="20"/>
        </w:rPr>
        <w:t></w:t>
      </w:r>
      <w:r w:rsidRPr="0044457B">
        <w:rPr>
          <w:rFonts w:eastAsia="Times New Roman" w:cs="Times New Roman"/>
          <w:color w:val="333333"/>
          <w:sz w:val="14"/>
          <w:szCs w:val="14"/>
        </w:rPr>
        <w:t xml:space="preserve">         </w:t>
      </w:r>
      <w:r w:rsidRPr="0044457B">
        <w:rPr>
          <w:rFonts w:ascii="Arial" w:eastAsia="Times New Roman" w:hAnsi="Arial" w:cs="Arial"/>
          <w:color w:val="333333"/>
          <w:sz w:val="20"/>
          <w:szCs w:val="20"/>
        </w:rPr>
        <w:t>Employees are not paid for unused sick leave upon termination of employment.</w:t>
      </w:r>
    </w:p>
    <w:sectPr w:rsidR="0044457B" w:rsidRPr="004445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57B"/>
    <w:rsid w:val="000B6FBD"/>
    <w:rsid w:val="00177923"/>
    <w:rsid w:val="00401301"/>
    <w:rsid w:val="0044457B"/>
    <w:rsid w:val="00E6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457B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457B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3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10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271B05DE.dotm</Template>
  <TotalTime>2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Legal Services, Inc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Hewka</dc:creator>
  <cp:lastModifiedBy>Nadia Hewka</cp:lastModifiedBy>
  <cp:revision>3</cp:revision>
  <dcterms:created xsi:type="dcterms:W3CDTF">2015-03-10T20:30:00Z</dcterms:created>
  <dcterms:modified xsi:type="dcterms:W3CDTF">2015-03-10T20:31:00Z</dcterms:modified>
</cp:coreProperties>
</file>